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89" w:rsidRDefault="000142BF" w:rsidP="00B07489">
      <w:pPr>
        <w:spacing w:after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This traffic stop was audibly and visually recorded on my agency issued Axon Body Worn Camera and on the Axon Digital Camera System installed in Maryland State Police unit, J22.  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Maryland State Police, Annapolis Barrack DUI #: J-24-091</w:t>
      </w: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3F3F3"/>
        </w:rPr>
        <w:br/>
      </w: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3F3F3"/>
        </w:rPr>
        <w:br/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LICENSE INFO: </w:t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B07489">
        <w:rPr>
          <w:rFonts w:ascii="Segoe UI" w:hAnsi="Segoe UI" w:cs="Segoe UI"/>
          <w:color w:val="000000"/>
          <w:sz w:val="21"/>
          <w:szCs w:val="21"/>
        </w:rPr>
        <w:t>John Homer Smith, W/M, DOB: 01/01/2000</w:t>
      </w:r>
    </w:p>
    <w:p w:rsidR="000142BF" w:rsidRDefault="00B07489" w:rsidP="00B07489">
      <w:pPr>
        <w:spacing w:after="0"/>
        <w:rPr>
          <w:rFonts w:ascii="Segoe UI" w:hAnsi="Segoe UI" w:cs="Segoe UI"/>
          <w:color w:val="000000"/>
          <w:sz w:val="21"/>
          <w:szCs w:val="21"/>
          <w:shd w:val="clear" w:color="auto" w:fill="F3F3F3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                            Maryland MD-10245678912, Valid, Class C</w:t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OFFICERS TRAINING &amp; EXPERIENCE:</w:t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*Trained in administering Standardized Field Sobriety Tests through the Maryland State Police and National Highway Traffic Safety Administration (August 2011).</w:t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*Trained in Advanced Roadside Impaired Driving Enforcement (A.R.I.D.E.) (December 2017).</w:t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NARRATIVE:</w:t>
      </w:r>
      <w:r w:rsidR="000142BF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3F3F3"/>
        </w:rPr>
        <w:br/>
      </w:r>
      <w:r w:rsidR="000142BF"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PHASE ONE - VEHICLE IN MOTION:</w:t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PHASE TWO - PERSONAL CONTACT:</w:t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PHASE THREE - PREARREST SCREENING &amp; STANDARDIZED FIELD SOBRIETY TESTS (SFSTs):</w:t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  <w:r w:rsidR="000142BF"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     TEST ONE - HORIZONTAL GAZE NYSTAGMUS (HGN) TEST: </w:t>
      </w:r>
    </w:p>
    <w:p w:rsidR="000142BF" w:rsidRDefault="000142BF">
      <w:pPr>
        <w:rPr>
          <w:rFonts w:ascii="Segoe UI" w:hAnsi="Segoe UI" w:cs="Segoe UI"/>
          <w:color w:val="000000"/>
          <w:sz w:val="21"/>
          <w:szCs w:val="21"/>
          <w:shd w:val="clear" w:color="auto" w:fill="F3F3F3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*Lack Of Smooth Pursuit:</w:t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*Distinct And Sustained Nystagmus At Maximum Deviation:</w:t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 xml:space="preserve"> 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*Onset Of Nystagmus Prior To 45 Degrees:</w:t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 xml:space="preserve"> 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*Vertical Gaze Nystagmus:</w:t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TOTAL VALIDATED CLUES: 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TEST TWO - WALK AND TURN (WAT) TEST:</w:t>
      </w:r>
      <w:r>
        <w:rPr>
          <w:rFonts w:ascii="Segoe UI" w:hAnsi="Segoe UI" w:cs="Segoe UI"/>
          <w:color w:val="000000"/>
          <w:sz w:val="21"/>
          <w:szCs w:val="21"/>
        </w:rPr>
        <w:br/>
      </w:r>
    </w:p>
    <w:p w:rsidR="000142BF" w:rsidRDefault="000142BF">
      <w:pPr>
        <w:rPr>
          <w:rFonts w:ascii="Segoe UI" w:hAnsi="Segoe UI" w:cs="Segoe UI"/>
          <w:color w:val="000000"/>
          <w:sz w:val="21"/>
          <w:szCs w:val="21"/>
          <w:shd w:val="clear" w:color="auto" w:fill="F3F3F3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*Instructional Stage: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*Walking Stage: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    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-1st Nine Steps: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    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-The Turn: </w:t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 xml:space="preserve">      </w:t>
      </w:r>
    </w:p>
    <w:p w:rsidR="00B07489" w:rsidRDefault="000142BF">
      <w:pPr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 xml:space="preserve">         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-2nd Nine Steps: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TOTAL VALIDATED CLUES: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lastRenderedPageBreak/>
        <w:t>    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TEST THREE - ONE LEG STAND (OLS) TEST: </w:t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*Instructional Stage: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*Balance and Count Stage: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TOTAL VALIDATED CLUES: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PRELIMINARY BREATH TEST (PBT) RESULT:</w:t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ARREST DECISION</w:t>
      </w:r>
      <w:proofErr w:type="gramStart"/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: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PROCESSING: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     DR-15, ADVICE OF RIGHTS ADVISEMENT: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3F3F3"/>
        </w:rPr>
        <w:t>     </w:t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 xml:space="preserve">INTOXIMETER BREATH TEST:  0.14 </w:t>
      </w:r>
      <w:proofErr w:type="spellStart"/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BrAC</w:t>
      </w:r>
      <w:proofErr w:type="spellEnd"/>
      <w:r w:rsidR="00B07489"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 w:rsidR="00B07489" w:rsidRPr="00B07489">
        <w:rPr>
          <w:rFonts w:ascii="Segoe UI" w:hAnsi="Segoe UI" w:cs="Segoe UI"/>
          <w:b/>
          <w:color w:val="000000"/>
          <w:sz w:val="21"/>
          <w:szCs w:val="21"/>
        </w:rPr>
        <w:t xml:space="preserve">     DR-15A, OFFICERS CERTIFICATION AND NOTICE OF SUSPENSION, TRACKING #AJV12345:</w:t>
      </w:r>
    </w:p>
    <w:p w:rsidR="00B07489" w:rsidRDefault="00B07489">
      <w:pPr>
        <w:rPr>
          <w:rFonts w:ascii="Segoe UI" w:hAnsi="Segoe UI" w:cs="Segoe UI"/>
          <w:color w:val="000000"/>
          <w:sz w:val="21"/>
          <w:szCs w:val="21"/>
        </w:rPr>
      </w:pPr>
    </w:p>
    <w:p w:rsidR="00B07489" w:rsidRDefault="000142BF">
      <w:pPr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DISPOSITION</w:t>
      </w:r>
      <w:proofErr w:type="gramStart"/>
      <w:r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3F3F3"/>
        </w:rPr>
        <w:t>: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br/>
      </w:r>
      <w:bookmarkStart w:id="0" w:name="_GoBack"/>
      <w:bookmarkEnd w:id="0"/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 w:rsidR="00B07489">
        <w:rPr>
          <w:rFonts w:ascii="Segoe UI" w:hAnsi="Segoe UI" w:cs="Segoe UI"/>
          <w:color w:val="000000"/>
          <w:sz w:val="21"/>
          <w:szCs w:val="21"/>
        </w:rPr>
        <w:t>All events occurred in Anne Arundel County, Maryland</w:t>
      </w:r>
    </w:p>
    <w:p w:rsidR="005F37BF" w:rsidRPr="000142BF" w:rsidRDefault="00B07489">
      <w:pPr>
        <w:rPr>
          <w:rFonts w:ascii="Segoe UI" w:hAnsi="Segoe UI" w:cs="Segoe UI"/>
          <w:color w:val="000000"/>
          <w:sz w:val="21"/>
          <w:szCs w:val="21"/>
          <w:shd w:val="clear" w:color="auto" w:fill="F3F3F3"/>
        </w:rPr>
      </w:pPr>
      <w:r>
        <w:rPr>
          <w:rFonts w:ascii="Segoe UI" w:hAnsi="Segoe UI" w:cs="Segoe UI"/>
          <w:color w:val="000000"/>
          <w:sz w:val="21"/>
          <w:szCs w:val="21"/>
        </w:rPr>
        <w:t>This case is closed.</w:t>
      </w:r>
      <w:r w:rsidR="000142BF">
        <w:rPr>
          <w:rFonts w:ascii="Segoe UI" w:hAnsi="Segoe UI" w:cs="Segoe UI"/>
          <w:color w:val="000000"/>
          <w:sz w:val="21"/>
          <w:szCs w:val="21"/>
        </w:rPr>
        <w:br/>
      </w:r>
    </w:p>
    <w:sectPr w:rsidR="005F37BF" w:rsidRPr="0001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73"/>
    <w:rsid w:val="000142BF"/>
    <w:rsid w:val="00027C73"/>
    <w:rsid w:val="005F37BF"/>
    <w:rsid w:val="00B0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0C48"/>
  <w15:chartTrackingRefBased/>
  <w15:docId w15:val="{2AC8909E-7139-4B07-AD93-B7C1CE8E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4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Matthews</dc:creator>
  <cp:keywords/>
  <dc:description/>
  <cp:lastModifiedBy>Windows User</cp:lastModifiedBy>
  <cp:revision>2</cp:revision>
  <dcterms:created xsi:type="dcterms:W3CDTF">2024-09-17T03:55:00Z</dcterms:created>
  <dcterms:modified xsi:type="dcterms:W3CDTF">2026-01-02T19:44:00Z</dcterms:modified>
</cp:coreProperties>
</file>